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FB1" w:rsidRDefault="008F02E5" w:rsidP="008F02E5">
      <w:pPr>
        <w:pStyle w:val="normal"/>
        <w:widowControl w:val="0"/>
        <w:spacing w:line="276" w:lineRule="auto"/>
        <w:jc w:val="center"/>
        <w:rPr>
          <w:sz w:val="28"/>
          <w:szCs w:val="28"/>
        </w:rPr>
      </w:pPr>
      <w:r w:rsidRPr="008F02E5">
        <w:rPr>
          <w:b/>
          <w:sz w:val="28"/>
          <w:szCs w:val="28"/>
        </w:rPr>
        <w:t>Список студентов</w:t>
      </w:r>
      <w:r>
        <w:rPr>
          <w:b/>
          <w:sz w:val="28"/>
          <w:szCs w:val="28"/>
        </w:rPr>
        <w:t xml:space="preserve"> ИМИТ</w:t>
      </w:r>
      <w:r w:rsidRPr="008F02E5">
        <w:rPr>
          <w:b/>
          <w:sz w:val="28"/>
          <w:szCs w:val="28"/>
        </w:rPr>
        <w:t>, получивших места в общежитии</w:t>
      </w:r>
      <w:r w:rsidRPr="008F02E5">
        <w:rPr>
          <w:sz w:val="28"/>
          <w:szCs w:val="28"/>
        </w:rPr>
        <w:t>.</w:t>
      </w:r>
    </w:p>
    <w:p w:rsidR="008F02E5" w:rsidRPr="008F02E5" w:rsidRDefault="008F02E5" w:rsidP="008F02E5">
      <w:pPr>
        <w:pStyle w:val="normal"/>
        <w:widowControl w:val="0"/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1212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0"/>
        <w:gridCol w:w="1275"/>
        <w:gridCol w:w="6804"/>
        <w:gridCol w:w="2835"/>
      </w:tblGrid>
      <w:tr w:rsidR="008F02E5" w:rsidTr="008F02E5">
        <w:trPr>
          <w:trHeight w:val="276"/>
        </w:trPr>
        <w:tc>
          <w:tcPr>
            <w:tcW w:w="1210" w:type="dxa"/>
            <w:vMerge w:val="restart"/>
          </w:tcPr>
          <w:p w:rsidR="008F02E5" w:rsidRDefault="008F02E5" w:rsidP="007D1492">
            <w:pPr>
              <w:pStyle w:val="normal"/>
              <w:jc w:val="center"/>
            </w:pPr>
            <w:r>
              <w:t>№ блока</w:t>
            </w:r>
          </w:p>
        </w:tc>
        <w:tc>
          <w:tcPr>
            <w:tcW w:w="1275" w:type="dxa"/>
            <w:vMerge w:val="restart"/>
          </w:tcPr>
          <w:p w:rsidR="008F02E5" w:rsidRDefault="008F02E5" w:rsidP="007D1492">
            <w:pPr>
              <w:pStyle w:val="normal"/>
              <w:jc w:val="center"/>
            </w:pPr>
            <w:r>
              <w:t>Комната</w:t>
            </w:r>
          </w:p>
        </w:tc>
        <w:tc>
          <w:tcPr>
            <w:tcW w:w="6804" w:type="dxa"/>
            <w:vMerge w:val="restart"/>
          </w:tcPr>
          <w:p w:rsidR="008F02E5" w:rsidRDefault="008F02E5" w:rsidP="007D1492">
            <w:pPr>
              <w:pStyle w:val="normal"/>
              <w:jc w:val="center"/>
            </w:pPr>
            <w:r>
              <w:t>Ф.И.О.</w:t>
            </w:r>
            <w:r>
              <w:br/>
              <w:t>(полностью)</w:t>
            </w:r>
          </w:p>
        </w:tc>
        <w:tc>
          <w:tcPr>
            <w:tcW w:w="2835" w:type="dxa"/>
            <w:vMerge w:val="restart"/>
          </w:tcPr>
          <w:p w:rsidR="008F02E5" w:rsidRDefault="008F02E5" w:rsidP="007D1492">
            <w:pPr>
              <w:pStyle w:val="normal"/>
              <w:jc w:val="center"/>
            </w:pPr>
            <w:r>
              <w:t>Группа</w:t>
            </w:r>
          </w:p>
        </w:tc>
      </w:tr>
      <w:tr w:rsidR="008F02E5" w:rsidTr="008F02E5">
        <w:trPr>
          <w:trHeight w:val="924"/>
        </w:trPr>
        <w:tc>
          <w:tcPr>
            <w:tcW w:w="1210" w:type="dxa"/>
            <w:vMerge/>
          </w:tcPr>
          <w:p w:rsidR="008F02E5" w:rsidRDefault="008F02E5" w:rsidP="007D1492">
            <w:pPr>
              <w:pStyle w:val="normal"/>
              <w:jc w:val="center"/>
            </w:pPr>
          </w:p>
        </w:tc>
        <w:tc>
          <w:tcPr>
            <w:tcW w:w="1275" w:type="dxa"/>
            <w:vMerge/>
          </w:tcPr>
          <w:p w:rsidR="008F02E5" w:rsidRDefault="008F02E5" w:rsidP="007D1492">
            <w:pPr>
              <w:pStyle w:val="normal"/>
              <w:jc w:val="center"/>
            </w:pPr>
          </w:p>
        </w:tc>
        <w:tc>
          <w:tcPr>
            <w:tcW w:w="6804" w:type="dxa"/>
            <w:vMerge/>
          </w:tcPr>
          <w:p w:rsidR="008F02E5" w:rsidRDefault="008F02E5" w:rsidP="007D1492">
            <w:pPr>
              <w:pStyle w:val="normal"/>
              <w:jc w:val="center"/>
            </w:pPr>
          </w:p>
        </w:tc>
        <w:tc>
          <w:tcPr>
            <w:tcW w:w="2835" w:type="dxa"/>
            <w:vMerge/>
          </w:tcPr>
          <w:p w:rsidR="008F02E5" w:rsidRDefault="008F02E5" w:rsidP="007D1492">
            <w:pPr>
              <w:pStyle w:val="normal"/>
              <w:jc w:val="center"/>
            </w:pP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9-01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Черевичко</w:t>
            </w:r>
            <w:proofErr w:type="spellEnd"/>
            <w:r w:rsidRPr="008F02E5">
              <w:t xml:space="preserve"> Диана Дмитриевна</w:t>
            </w:r>
          </w:p>
        </w:tc>
        <w:tc>
          <w:tcPr>
            <w:tcW w:w="2835" w:type="dxa"/>
          </w:tcPr>
          <w:p w:rsidR="008F02E5" w:rsidRPr="008F02E5" w:rsidRDefault="008F02E5" w:rsidP="00D071CF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9-02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Мухтиева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Фируза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Шаробовна</w:t>
            </w:r>
            <w:proofErr w:type="spellEnd"/>
          </w:p>
        </w:tc>
        <w:tc>
          <w:tcPr>
            <w:tcW w:w="2835" w:type="dxa"/>
          </w:tcPr>
          <w:p w:rsidR="008F02E5" w:rsidRPr="008F02E5" w:rsidRDefault="008F02E5" w:rsidP="00D071CF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9-04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Беловицкий</w:t>
            </w:r>
            <w:proofErr w:type="spellEnd"/>
            <w:r w:rsidRPr="008F02E5">
              <w:t xml:space="preserve"> Максим Романович</w:t>
            </w:r>
          </w:p>
        </w:tc>
        <w:tc>
          <w:tcPr>
            <w:tcW w:w="2835" w:type="dxa"/>
          </w:tcPr>
          <w:p w:rsidR="008F02E5" w:rsidRPr="008F02E5" w:rsidRDefault="008F02E5" w:rsidP="00CF2AB9">
            <w:pPr>
              <w:pStyle w:val="normal"/>
            </w:pPr>
            <w:r w:rsidRPr="008F02E5">
              <w:t>ПИ-171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9-12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Мордовцева</w:t>
            </w:r>
            <w:proofErr w:type="spellEnd"/>
            <w:r w:rsidRPr="008F02E5">
              <w:t xml:space="preserve"> Дарья Алексеевна</w:t>
            </w:r>
          </w:p>
        </w:tc>
        <w:tc>
          <w:tcPr>
            <w:tcW w:w="2835" w:type="dxa"/>
          </w:tcPr>
          <w:p w:rsidR="008F02E5" w:rsidRPr="008F02E5" w:rsidRDefault="008F02E5" w:rsidP="00CF2AB9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9-14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Филатьев Андрей Витальевич</w:t>
            </w:r>
          </w:p>
        </w:tc>
        <w:tc>
          <w:tcPr>
            <w:tcW w:w="2835" w:type="dxa"/>
          </w:tcPr>
          <w:p w:rsidR="008F02E5" w:rsidRPr="008F02E5" w:rsidRDefault="008F02E5" w:rsidP="00CF2AB9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9-14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Жуплев</w:t>
            </w:r>
            <w:proofErr w:type="spellEnd"/>
            <w:r w:rsidRPr="008F02E5">
              <w:t xml:space="preserve"> Сергей Александрович</w:t>
            </w:r>
          </w:p>
        </w:tc>
        <w:tc>
          <w:tcPr>
            <w:tcW w:w="2835" w:type="dxa"/>
          </w:tcPr>
          <w:p w:rsidR="008F02E5" w:rsidRPr="008F02E5" w:rsidRDefault="008F02E5" w:rsidP="00CF2AB9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10-03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Петропавловская Анастасия Денисовна</w:t>
            </w:r>
          </w:p>
        </w:tc>
        <w:tc>
          <w:tcPr>
            <w:tcW w:w="2835" w:type="dxa"/>
          </w:tcPr>
          <w:p w:rsidR="008F02E5" w:rsidRPr="008F02E5" w:rsidRDefault="008F02E5" w:rsidP="003522F3">
            <w:pPr>
              <w:pStyle w:val="normal"/>
            </w:pPr>
            <w:r w:rsidRPr="008F02E5">
              <w:t>МКН-171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10-04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Кликунова</w:t>
            </w:r>
            <w:proofErr w:type="spellEnd"/>
            <w:r w:rsidRPr="008F02E5">
              <w:t xml:space="preserve"> Анна Юрьевна</w:t>
            </w:r>
          </w:p>
        </w:tc>
        <w:tc>
          <w:tcPr>
            <w:tcW w:w="2835" w:type="dxa"/>
          </w:tcPr>
          <w:p w:rsidR="008F02E5" w:rsidRPr="008F02E5" w:rsidRDefault="008F02E5" w:rsidP="00D071CF">
            <w:pPr>
              <w:pStyle w:val="normal"/>
            </w:pPr>
            <w:r w:rsidRPr="008F02E5">
              <w:t>ПрИм-171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Кузьмич Анна Сергеевна</w:t>
            </w:r>
          </w:p>
        </w:tc>
        <w:tc>
          <w:tcPr>
            <w:tcW w:w="2835" w:type="dxa"/>
          </w:tcPr>
          <w:p w:rsidR="008F02E5" w:rsidRPr="008F02E5" w:rsidRDefault="008F02E5" w:rsidP="003522F3">
            <w:pPr>
              <w:pStyle w:val="normal"/>
            </w:pPr>
            <w:r w:rsidRPr="008F02E5">
              <w:t>ИВТм-171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D5296E">
            <w:pPr>
              <w:pStyle w:val="normal"/>
            </w:pPr>
            <w:r>
              <w:t>10-05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D5296E">
            <w:pPr>
              <w:pStyle w:val="normal"/>
            </w:pPr>
            <w:proofErr w:type="spellStart"/>
            <w:r w:rsidRPr="008F02E5">
              <w:t>Ромахова</w:t>
            </w:r>
            <w:proofErr w:type="spellEnd"/>
            <w:r w:rsidRPr="008F02E5">
              <w:t xml:space="preserve"> Ксения Сергеевна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Пташкина Екатерина Андреевна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10-06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Даркулова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Алия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Мерекеевна</w:t>
            </w:r>
            <w:proofErr w:type="spellEnd"/>
          </w:p>
        </w:tc>
        <w:tc>
          <w:tcPr>
            <w:tcW w:w="2835" w:type="dxa"/>
          </w:tcPr>
          <w:p w:rsidR="008F02E5" w:rsidRPr="008F02E5" w:rsidRDefault="008F02E5" w:rsidP="00D071CF">
            <w:pPr>
              <w:pStyle w:val="normal"/>
            </w:pPr>
            <w:r w:rsidRPr="008F02E5">
              <w:t>Мм-171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10-07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Юрченко Даниил Владимирович</w:t>
            </w:r>
          </w:p>
        </w:tc>
        <w:tc>
          <w:tcPr>
            <w:tcW w:w="2835" w:type="dxa"/>
          </w:tcPr>
          <w:p w:rsidR="008F02E5" w:rsidRPr="008F02E5" w:rsidRDefault="008F02E5" w:rsidP="00D071CF">
            <w:pPr>
              <w:pStyle w:val="normal"/>
            </w:pPr>
            <w:r w:rsidRPr="008F02E5">
              <w:t>ИСТ-171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10-08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Ковровцев</w:t>
            </w:r>
            <w:proofErr w:type="spellEnd"/>
            <w:r w:rsidRPr="008F02E5">
              <w:t xml:space="preserve"> Александр Сергеевич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10-08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 xml:space="preserve">Пестряков Павел Андреевич 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ПрИ-171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10-08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>Матросов Роман Александрович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ПрИ-171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10-08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Танашов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Асхат</w:t>
            </w:r>
            <w:proofErr w:type="spellEnd"/>
            <w:r w:rsidRPr="008F02E5">
              <w:t xml:space="preserve"> </w:t>
            </w:r>
            <w:proofErr w:type="spellStart"/>
            <w:r w:rsidRPr="008F02E5">
              <w:t>Альбекович</w:t>
            </w:r>
            <w:proofErr w:type="spellEnd"/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ПрИ-171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10-09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Битюцкий</w:t>
            </w:r>
            <w:proofErr w:type="spellEnd"/>
            <w:r w:rsidRPr="008F02E5">
              <w:t xml:space="preserve"> Александр Александрович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ИСТ-171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10-09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Якшин</w:t>
            </w:r>
            <w:proofErr w:type="spellEnd"/>
            <w:r w:rsidRPr="008F02E5">
              <w:t xml:space="preserve"> Дмитрий Максимович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ИСТ-171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10-09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Ковалевский Сергей Анатольевич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МОС-171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10-10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proofErr w:type="spellStart"/>
            <w:r w:rsidRPr="008F02E5">
              <w:t>Садчикова</w:t>
            </w:r>
            <w:proofErr w:type="spellEnd"/>
            <w:r w:rsidRPr="008F02E5">
              <w:t xml:space="preserve"> Виктория Васильевна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ИВТ-171</w:t>
            </w:r>
          </w:p>
        </w:tc>
      </w:tr>
      <w:tr w:rsidR="008F02E5" w:rsidTr="008F02E5">
        <w:trPr>
          <w:trHeight w:val="134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lastRenderedPageBreak/>
              <w:t>10-11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Титов Александр Викторович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ИВТм-171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10-11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Ермоленко Сергей Алексеевич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ИВТ-171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10-11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r w:rsidRPr="008F02E5">
              <w:t xml:space="preserve">Коваль Максим Федорович 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МКН-171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>
            <w:pPr>
              <w:pStyle w:val="normal"/>
            </w:pPr>
            <w:r>
              <w:t>10-12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>
            <w:pPr>
              <w:pStyle w:val="normal"/>
            </w:pPr>
            <w:proofErr w:type="spellStart"/>
            <w:r w:rsidRPr="008F02E5">
              <w:t>Тунякин</w:t>
            </w:r>
            <w:proofErr w:type="spellEnd"/>
            <w:r w:rsidRPr="008F02E5">
              <w:t xml:space="preserve"> Алексей Юрьевич</w:t>
            </w:r>
          </w:p>
        </w:tc>
        <w:tc>
          <w:tcPr>
            <w:tcW w:w="2835" w:type="dxa"/>
          </w:tcPr>
          <w:p w:rsidR="008F02E5" w:rsidRPr="008F02E5" w:rsidRDefault="008F02E5" w:rsidP="00E74EC8">
            <w:pPr>
              <w:pStyle w:val="normal"/>
            </w:pPr>
            <w:r w:rsidRPr="008F02E5">
              <w:t>ПИ-171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10-13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proofErr w:type="spellStart"/>
            <w:r w:rsidRPr="008F02E5">
              <w:t>Белик</w:t>
            </w:r>
            <w:proofErr w:type="spellEnd"/>
            <w:r w:rsidRPr="008F02E5">
              <w:t xml:space="preserve"> Светлана Петровна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Фб-171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10-13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proofErr w:type="spellStart"/>
            <w:r w:rsidRPr="008F02E5">
              <w:t>Хурасева</w:t>
            </w:r>
            <w:proofErr w:type="spellEnd"/>
            <w:r w:rsidRPr="008F02E5">
              <w:t xml:space="preserve"> Светлана Евгеньевна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РФб-171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10-13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Кожевникова  Анастасия Валерьевна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РФб-171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10-14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Борщова Екатерина Андреевна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ПИ-171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3708E4">
            <w:pPr>
              <w:pStyle w:val="normal"/>
            </w:pPr>
            <w:r>
              <w:t>4-15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3708E4">
            <w:pPr>
              <w:pStyle w:val="normal"/>
            </w:pPr>
            <w:proofErr w:type="spellStart"/>
            <w:r w:rsidRPr="008F02E5">
              <w:t>Прилучный</w:t>
            </w:r>
            <w:proofErr w:type="spellEnd"/>
            <w:r w:rsidRPr="008F02E5">
              <w:t xml:space="preserve"> Виктор Васильевич</w:t>
            </w:r>
          </w:p>
        </w:tc>
        <w:tc>
          <w:tcPr>
            <w:tcW w:w="2835" w:type="dxa"/>
          </w:tcPr>
          <w:p w:rsidR="008F02E5" w:rsidRPr="008F02E5" w:rsidRDefault="008F02E5" w:rsidP="003708E4">
            <w:pPr>
              <w:pStyle w:val="normal"/>
            </w:pPr>
            <w:r w:rsidRPr="008F02E5">
              <w:t>РФб-171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4-15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3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Данченко Сергей Сергеевич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РФб-171</w:t>
            </w:r>
          </w:p>
        </w:tc>
      </w:tr>
      <w:tr w:rsidR="008F02E5" w:rsidTr="008F02E5">
        <w:trPr>
          <w:trHeight w:val="380"/>
        </w:trPr>
        <w:tc>
          <w:tcPr>
            <w:tcW w:w="1210" w:type="dxa"/>
          </w:tcPr>
          <w:p w:rsidR="008F02E5" w:rsidRDefault="008F02E5" w:rsidP="00631880">
            <w:pPr>
              <w:pStyle w:val="normal"/>
            </w:pPr>
            <w:r>
              <w:t>4-15</w:t>
            </w:r>
          </w:p>
        </w:tc>
        <w:tc>
          <w:tcPr>
            <w:tcW w:w="1275" w:type="dxa"/>
          </w:tcPr>
          <w:p w:rsidR="008F02E5" w:rsidRPr="008F02E5" w:rsidRDefault="008F02E5" w:rsidP="00F4505D">
            <w:pPr>
              <w:pStyle w:val="normal"/>
              <w:jc w:val="center"/>
            </w:pPr>
            <w:r w:rsidRPr="008F02E5">
              <w:t>2</w:t>
            </w:r>
          </w:p>
        </w:tc>
        <w:tc>
          <w:tcPr>
            <w:tcW w:w="6804" w:type="dxa"/>
          </w:tcPr>
          <w:p w:rsidR="008F02E5" w:rsidRPr="008F02E5" w:rsidRDefault="008F02E5" w:rsidP="00631880">
            <w:pPr>
              <w:pStyle w:val="normal"/>
            </w:pPr>
            <w:r w:rsidRPr="008F02E5">
              <w:t>Ермоленко Игорь Петрович</w:t>
            </w:r>
          </w:p>
        </w:tc>
        <w:tc>
          <w:tcPr>
            <w:tcW w:w="2835" w:type="dxa"/>
          </w:tcPr>
          <w:p w:rsidR="008F02E5" w:rsidRPr="008F02E5" w:rsidRDefault="008F02E5" w:rsidP="00631880">
            <w:pPr>
              <w:pStyle w:val="normal"/>
            </w:pPr>
            <w:r w:rsidRPr="008F02E5">
              <w:t>Фм-171</w:t>
            </w:r>
          </w:p>
        </w:tc>
      </w:tr>
    </w:tbl>
    <w:p w:rsidR="008F02E5" w:rsidRDefault="008F02E5" w:rsidP="008F02E5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Студенты, которые писали заявление и не получили общежитие, будут поставлены в очередь. </w:t>
      </w:r>
    </w:p>
    <w:p w:rsidR="00542FB1" w:rsidRDefault="008F02E5" w:rsidP="008F02E5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>Списки очередников появятся на сайте института не позднее 10 сентября.</w:t>
      </w:r>
    </w:p>
    <w:p w:rsidR="00E15B34" w:rsidRPr="008F02E5" w:rsidRDefault="00E15B34" w:rsidP="008F02E5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Заселение состоится 28 августа. По всем вопросам обращаться к старосте </w:t>
      </w:r>
      <w:proofErr w:type="spellStart"/>
      <w:r>
        <w:rPr>
          <w:sz w:val="28"/>
          <w:szCs w:val="28"/>
        </w:rPr>
        <w:t>Шуканову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Арману</w:t>
      </w:r>
      <w:proofErr w:type="spellEnd"/>
      <w:r>
        <w:rPr>
          <w:sz w:val="28"/>
          <w:szCs w:val="28"/>
        </w:rPr>
        <w:t>, тел. 89377328596</w:t>
      </w:r>
    </w:p>
    <w:sectPr w:rsidR="00E15B34" w:rsidRPr="008F02E5" w:rsidSect="00542FB1">
      <w:pgSz w:w="16838" w:h="11906"/>
      <w:pgMar w:top="851" w:right="567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42FB1"/>
    <w:rsid w:val="000133C6"/>
    <w:rsid w:val="00037BDC"/>
    <w:rsid w:val="000403A8"/>
    <w:rsid w:val="000E10CB"/>
    <w:rsid w:val="00202A75"/>
    <w:rsid w:val="002173DB"/>
    <w:rsid w:val="00236050"/>
    <w:rsid w:val="003522F3"/>
    <w:rsid w:val="00382A44"/>
    <w:rsid w:val="003C3DE3"/>
    <w:rsid w:val="003E14A9"/>
    <w:rsid w:val="004607B1"/>
    <w:rsid w:val="0047514D"/>
    <w:rsid w:val="004E5BE0"/>
    <w:rsid w:val="00542FB1"/>
    <w:rsid w:val="005D311B"/>
    <w:rsid w:val="006A4485"/>
    <w:rsid w:val="006C00CD"/>
    <w:rsid w:val="006C30A4"/>
    <w:rsid w:val="006D2284"/>
    <w:rsid w:val="00736B41"/>
    <w:rsid w:val="007630F5"/>
    <w:rsid w:val="007D1492"/>
    <w:rsid w:val="00856AAF"/>
    <w:rsid w:val="008B5609"/>
    <w:rsid w:val="008F02E5"/>
    <w:rsid w:val="00935CDC"/>
    <w:rsid w:val="009D4513"/>
    <w:rsid w:val="009E5116"/>
    <w:rsid w:val="009E7C6E"/>
    <w:rsid w:val="00A17180"/>
    <w:rsid w:val="00A42450"/>
    <w:rsid w:val="00A76FFD"/>
    <w:rsid w:val="00B01411"/>
    <w:rsid w:val="00B81D60"/>
    <w:rsid w:val="00B873E8"/>
    <w:rsid w:val="00BC713A"/>
    <w:rsid w:val="00BD292C"/>
    <w:rsid w:val="00C20E79"/>
    <w:rsid w:val="00C872E1"/>
    <w:rsid w:val="00C91DD5"/>
    <w:rsid w:val="00CF2AB9"/>
    <w:rsid w:val="00D071CF"/>
    <w:rsid w:val="00E15B34"/>
    <w:rsid w:val="00E74EC8"/>
    <w:rsid w:val="00EA3163"/>
    <w:rsid w:val="00EB5DAB"/>
    <w:rsid w:val="00EF094F"/>
    <w:rsid w:val="00F43729"/>
    <w:rsid w:val="00F4505D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84"/>
  </w:style>
  <w:style w:type="paragraph" w:styleId="1">
    <w:name w:val="heading 1"/>
    <w:basedOn w:val="normal"/>
    <w:next w:val="normal"/>
    <w:rsid w:val="00542FB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2FB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2FB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2FB1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542FB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2FB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2FB1"/>
  </w:style>
  <w:style w:type="table" w:customStyle="1" w:styleId="TableNormal">
    <w:name w:val="Table Normal"/>
    <w:rsid w:val="00542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42F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42F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42F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42F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1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D311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4BF8-9841-4F49-80A6-77CF68F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2017-08-15T12:30:00Z</cp:lastPrinted>
  <dcterms:created xsi:type="dcterms:W3CDTF">2017-08-15T12:55:00Z</dcterms:created>
  <dcterms:modified xsi:type="dcterms:W3CDTF">2017-08-15T13:10:00Z</dcterms:modified>
</cp:coreProperties>
</file>